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87" w:rsidRPr="00A61787" w:rsidRDefault="00A61787" w:rsidP="00A6178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61787">
        <w:rPr>
          <w:rFonts w:ascii="Times New Roman" w:eastAsia="Times New Roman" w:hAnsi="Times New Roman" w:cs="Times New Roman"/>
          <w:b/>
          <w:bCs/>
          <w:sz w:val="36"/>
          <w:szCs w:val="36"/>
        </w:rPr>
        <w:t>Biology Course Syllabus</w:t>
      </w:r>
      <w:r w:rsidRPr="00A61787">
        <w:rPr>
          <w:rFonts w:ascii="Times New Roman" w:eastAsia="Times New Roman" w:hAnsi="Times New Roman" w:cs="Times New Roman"/>
          <w:b/>
          <w:bCs/>
          <w:sz w:val="36"/>
          <w:szCs w:val="36"/>
        </w:rPr>
        <w:br/>
        <w:t xml:space="preserve">Ms. </w:t>
      </w:r>
      <w:proofErr w:type="spellStart"/>
      <w:r w:rsidRPr="00A61787">
        <w:rPr>
          <w:rFonts w:ascii="Times New Roman" w:eastAsia="Times New Roman" w:hAnsi="Times New Roman" w:cs="Times New Roman"/>
          <w:b/>
          <w:bCs/>
          <w:sz w:val="36"/>
          <w:szCs w:val="36"/>
        </w:rPr>
        <w:t>Carelock</w:t>
      </w:r>
      <w:proofErr w:type="spellEnd"/>
      <w:r w:rsidRPr="00A61787">
        <w:rPr>
          <w:rFonts w:ascii="Times New Roman" w:eastAsia="Times New Roman" w:hAnsi="Times New Roman" w:cs="Times New Roman"/>
          <w:b/>
          <w:bCs/>
          <w:sz w:val="36"/>
          <w:szCs w:val="36"/>
        </w:rPr>
        <w:br/>
        <w:t xml:space="preserve">Website: </w:t>
      </w:r>
      <w:hyperlink r:id="rId5" w:tooltip="" w:history="1">
        <w:r w:rsidRPr="00A61787">
          <w:rPr>
            <w:rFonts w:ascii="Times New Roman" w:eastAsia="Times New Roman" w:hAnsi="Times New Roman" w:cs="Times New Roman"/>
            <w:b/>
            <w:bCs/>
            <w:color w:val="0000FF"/>
            <w:sz w:val="36"/>
            <w:szCs w:val="36"/>
            <w:u w:val="single"/>
          </w:rPr>
          <w:t>http://tdk-biology.weebly.com</w:t>
        </w:r>
      </w:hyperlink>
      <w:r w:rsidRPr="00A61787">
        <w:rPr>
          <w:rFonts w:ascii="Times New Roman" w:eastAsia="Times New Roman" w:hAnsi="Times New Roman" w:cs="Times New Roman"/>
          <w:b/>
          <w:bCs/>
          <w:sz w:val="36"/>
          <w:szCs w:val="36"/>
        </w:rPr>
        <w:t xml:space="preserve"> </w:t>
      </w:r>
      <w:r w:rsidRPr="00A61787">
        <w:rPr>
          <w:rFonts w:ascii="Times New Roman" w:eastAsia="Times New Roman" w:hAnsi="Times New Roman" w:cs="Times New Roman"/>
          <w:b/>
          <w:bCs/>
          <w:sz w:val="36"/>
          <w:szCs w:val="36"/>
        </w:rPr>
        <w:br/>
        <w:t xml:space="preserve">Email: </w:t>
      </w:r>
      <w:hyperlink r:id="rId6" w:tooltip="" w:history="1">
        <w:r w:rsidRPr="00A61787">
          <w:rPr>
            <w:rFonts w:ascii="Times New Roman" w:eastAsia="Times New Roman" w:hAnsi="Times New Roman" w:cs="Times New Roman"/>
            <w:b/>
            <w:bCs/>
            <w:color w:val="0000FF"/>
            <w:sz w:val="36"/>
            <w:szCs w:val="36"/>
            <w:u w:val="single"/>
          </w:rPr>
          <w:t>Tiah.carelock@browardschools.com</w:t>
        </w:r>
      </w:hyperlink>
      <w:r w:rsidRPr="00A61787">
        <w:rPr>
          <w:rFonts w:ascii="Times New Roman" w:eastAsia="Times New Roman" w:hAnsi="Times New Roman" w:cs="Times New Roman"/>
          <w:b/>
          <w:bCs/>
          <w:sz w:val="36"/>
          <w:szCs w:val="36"/>
        </w:rPr>
        <w:br/>
        <w:t>Phone: (754) 322-1400   Ext. 3072</w:t>
      </w:r>
      <w:r w:rsidRPr="00A61787">
        <w:rPr>
          <w:rFonts w:ascii="Times New Roman" w:eastAsia="Times New Roman" w:hAnsi="Times New Roman" w:cs="Times New Roman"/>
          <w:b/>
          <w:bCs/>
          <w:sz w:val="36"/>
          <w:szCs w:val="36"/>
        </w:rPr>
        <w:br/>
        <w:t>Room: 367</w:t>
      </w:r>
      <w:r w:rsidRPr="00A61787">
        <w:rPr>
          <w:rFonts w:ascii="Times New Roman" w:eastAsia="Times New Roman" w:hAnsi="Times New Roman" w:cs="Times New Roman"/>
          <w:b/>
          <w:bCs/>
          <w:sz w:val="36"/>
          <w:szCs w:val="36"/>
        </w:rPr>
        <w:br/>
      </w:r>
      <w:r w:rsidRPr="00A61787">
        <w:rPr>
          <w:rFonts w:ascii="Times New Roman" w:eastAsia="Times New Roman" w:hAnsi="Times New Roman" w:cs="Times New Roman"/>
          <w:b/>
          <w:bCs/>
          <w:sz w:val="36"/>
          <w:szCs w:val="36"/>
        </w:rPr>
        <w:br/>
      </w:r>
      <w:r w:rsidRPr="00A61787">
        <w:rPr>
          <w:rFonts w:ascii="Times New Roman" w:eastAsia="Times New Roman" w:hAnsi="Times New Roman" w:cs="Times New Roman"/>
          <w:b/>
          <w:bCs/>
          <w:sz w:val="36"/>
          <w:szCs w:val="36"/>
        </w:rPr>
        <w:br/>
      </w:r>
      <w:r w:rsidRPr="00A61787">
        <w:rPr>
          <w:rFonts w:ascii="Times New Roman" w:eastAsia="Times New Roman" w:hAnsi="Times New Roman" w:cs="Times New Roman"/>
          <w:b/>
          <w:bCs/>
          <w:sz w:val="24"/>
          <w:szCs w:val="24"/>
        </w:rPr>
        <w:t>Course Description</w:t>
      </w:r>
      <w:r w:rsidRPr="00A61787">
        <w:rPr>
          <w:rFonts w:ascii="Times New Roman" w:eastAsia="Times New Roman" w:hAnsi="Times New Roman" w:cs="Times New Roman"/>
          <w:b/>
          <w:bCs/>
          <w:sz w:val="24"/>
          <w:szCs w:val="24"/>
        </w:rPr>
        <w:br/>
        <w:t>Biology is the study of all living things and their processes.  This course provides an opportunity for science inquiry through laboratory activities.  Students will study basic chemistry, cell structure and function, genetics and heredity, evolution, and classification, basic plant structure and human body systems, and ecology as well as human reproduction and development.  Students are expected to master Common Core Standards in Biology.  Standards are located on the Florida Department of Education website.  Knowledge of these standards will be assessed on an End of Course (EOC) Examination.</w:t>
      </w:r>
      <w:r w:rsidRPr="00A61787">
        <w:rPr>
          <w:rFonts w:ascii="Times New Roman" w:eastAsia="Times New Roman" w:hAnsi="Times New Roman" w:cs="Times New Roman"/>
          <w:b/>
          <w:bCs/>
          <w:sz w:val="24"/>
          <w:szCs w:val="24"/>
        </w:rPr>
        <w:br/>
      </w:r>
      <w:r w:rsidRPr="00A61787">
        <w:rPr>
          <w:rFonts w:ascii="Times New Roman" w:eastAsia="Times New Roman" w:hAnsi="Times New Roman" w:cs="Times New Roman"/>
          <w:b/>
          <w:bCs/>
          <w:sz w:val="24"/>
          <w:szCs w:val="24"/>
        </w:rPr>
        <w:br/>
        <w:t>Materials (suggested)</w:t>
      </w:r>
      <w:r w:rsidRPr="00A61787">
        <w:rPr>
          <w:rFonts w:ascii="Times New Roman" w:eastAsia="Times New Roman" w:hAnsi="Times New Roman" w:cs="Times New Roman"/>
          <w:b/>
          <w:bCs/>
          <w:sz w:val="24"/>
          <w:szCs w:val="24"/>
        </w:rPr>
        <w:br/>
      </w:r>
      <w:r w:rsidRPr="00A61787">
        <w:rPr>
          <w:rFonts w:ascii="Times New Roman" w:eastAsia="Times New Roman" w:hAnsi="Times New Roman" w:cs="Times New Roman"/>
          <w:b/>
          <w:bCs/>
          <w:sz w:val="24"/>
          <w:szCs w:val="24"/>
        </w:rPr>
        <w:br/>
        <w:t xml:space="preserve">·      Three (3) ring pocketed binder (no more than 1.5” in thickness) </w:t>
      </w:r>
      <w:r w:rsidRPr="00A61787">
        <w:rPr>
          <w:rFonts w:ascii="Times New Roman" w:eastAsia="Times New Roman" w:hAnsi="Times New Roman" w:cs="Times New Roman"/>
          <w:b/>
          <w:bCs/>
          <w:sz w:val="24"/>
          <w:szCs w:val="24"/>
        </w:rPr>
        <w:br/>
        <w:t>       o   All class materials should be organized chronologically in the notebook</w:t>
      </w:r>
      <w:r w:rsidRPr="00A61787">
        <w:rPr>
          <w:rFonts w:ascii="Times New Roman" w:eastAsia="Times New Roman" w:hAnsi="Times New Roman" w:cs="Times New Roman"/>
          <w:b/>
          <w:bCs/>
          <w:sz w:val="24"/>
          <w:szCs w:val="24"/>
        </w:rPr>
        <w:br/>
        <w:t>·      Tab dividers</w:t>
      </w:r>
      <w:r w:rsidRPr="00A61787">
        <w:rPr>
          <w:rFonts w:ascii="Times New Roman" w:eastAsia="Times New Roman" w:hAnsi="Times New Roman" w:cs="Times New Roman"/>
          <w:b/>
          <w:bCs/>
          <w:sz w:val="24"/>
          <w:szCs w:val="24"/>
        </w:rPr>
        <w:br/>
        <w:t>·      Pencils</w:t>
      </w:r>
      <w:r w:rsidRPr="00A61787">
        <w:rPr>
          <w:rFonts w:ascii="Times New Roman" w:eastAsia="Times New Roman" w:hAnsi="Times New Roman" w:cs="Times New Roman"/>
          <w:b/>
          <w:bCs/>
          <w:sz w:val="24"/>
          <w:szCs w:val="24"/>
        </w:rPr>
        <w:br/>
        <w:t>·      Pens</w:t>
      </w:r>
      <w:r w:rsidRPr="00A61787">
        <w:rPr>
          <w:rFonts w:ascii="Times New Roman" w:eastAsia="Times New Roman" w:hAnsi="Times New Roman" w:cs="Times New Roman"/>
          <w:b/>
          <w:bCs/>
          <w:sz w:val="24"/>
          <w:szCs w:val="24"/>
        </w:rPr>
        <w:br/>
        <w:t>·      Paper </w:t>
      </w:r>
      <w:r w:rsidRPr="00A61787">
        <w:rPr>
          <w:rFonts w:ascii="Times New Roman" w:eastAsia="Times New Roman" w:hAnsi="Times New Roman" w:cs="Times New Roman"/>
          <w:b/>
          <w:bCs/>
          <w:sz w:val="36"/>
          <w:szCs w:val="36"/>
        </w:rPr>
        <w:br/>
      </w:r>
      <w:r w:rsidRPr="00A61787">
        <w:rPr>
          <w:rFonts w:ascii="Times New Roman" w:eastAsia="Times New Roman" w:hAnsi="Times New Roman" w:cs="Times New Roman"/>
          <w:b/>
          <w:bCs/>
          <w:sz w:val="24"/>
          <w:szCs w:val="24"/>
        </w:rPr>
        <w:t>Index cards</w:t>
      </w:r>
      <w:r w:rsidRPr="00A61787">
        <w:rPr>
          <w:rFonts w:ascii="Times New Roman" w:eastAsia="Times New Roman" w:hAnsi="Times New Roman" w:cs="Times New Roman"/>
          <w:b/>
          <w:bCs/>
          <w:sz w:val="24"/>
          <w:szCs w:val="24"/>
        </w:rPr>
        <w:br/>
        <w:t xml:space="preserve">·      Textbook: Biology: </w:t>
      </w:r>
      <w:r w:rsidRPr="00A61787">
        <w:rPr>
          <w:rFonts w:ascii="Times New Roman" w:eastAsia="Times New Roman" w:hAnsi="Times New Roman" w:cs="Times New Roman"/>
          <w:b/>
          <w:bCs/>
          <w:i/>
          <w:iCs/>
          <w:sz w:val="24"/>
          <w:szCs w:val="24"/>
        </w:rPr>
        <w:t xml:space="preserve">Holt McDougal </w:t>
      </w:r>
      <w:r w:rsidRPr="00A61787">
        <w:rPr>
          <w:rFonts w:ascii="Times New Roman" w:eastAsia="Times New Roman" w:hAnsi="Times New Roman" w:cs="Times New Roman"/>
          <w:b/>
          <w:bCs/>
          <w:sz w:val="24"/>
          <w:szCs w:val="24"/>
        </w:rPr>
        <w:t> (text can be located online via Beep and a link is provided through my website)</w:t>
      </w:r>
      <w:r w:rsidRPr="00A61787">
        <w:rPr>
          <w:rFonts w:ascii="Times New Roman" w:eastAsia="Times New Roman" w:hAnsi="Times New Roman" w:cs="Times New Roman"/>
          <w:b/>
          <w:bCs/>
          <w:sz w:val="24"/>
          <w:szCs w:val="24"/>
        </w:rPr>
        <w:br/>
        <w:t>        o   Each student will be issued one (1) book to use at home until the end of the term</w:t>
      </w:r>
      <w:r w:rsidRPr="00A61787">
        <w:rPr>
          <w:rFonts w:ascii="Times New Roman" w:eastAsia="Times New Roman" w:hAnsi="Times New Roman" w:cs="Times New Roman"/>
          <w:b/>
          <w:bCs/>
          <w:sz w:val="24"/>
          <w:szCs w:val="24"/>
        </w:rPr>
        <w:br/>
        <w:t>        o   A class set of books will be used during class</w:t>
      </w:r>
      <w:r w:rsidRPr="00A61787">
        <w:rPr>
          <w:rFonts w:ascii="Times New Roman" w:eastAsia="Times New Roman" w:hAnsi="Times New Roman" w:cs="Times New Roman"/>
          <w:b/>
          <w:bCs/>
          <w:sz w:val="24"/>
          <w:szCs w:val="24"/>
        </w:rPr>
        <w:br/>
      </w:r>
      <w:r w:rsidRPr="00A61787">
        <w:rPr>
          <w:rFonts w:ascii="Times New Roman" w:eastAsia="Times New Roman" w:hAnsi="Times New Roman" w:cs="Times New Roman"/>
          <w:b/>
          <w:bCs/>
          <w:sz w:val="24"/>
          <w:szCs w:val="24"/>
        </w:rPr>
        <w:br/>
      </w:r>
      <w:r w:rsidRPr="00A61787">
        <w:rPr>
          <w:rFonts w:ascii="Times New Roman" w:eastAsia="Times New Roman" w:hAnsi="Times New Roman" w:cs="Times New Roman"/>
          <w:b/>
          <w:bCs/>
          <w:sz w:val="24"/>
          <w:szCs w:val="24"/>
        </w:rPr>
        <w:br/>
        <w:t>Grading Scale</w:t>
      </w:r>
      <w:r w:rsidRPr="00A61787">
        <w:rPr>
          <w:rFonts w:ascii="Times New Roman" w:eastAsia="Times New Roman" w:hAnsi="Times New Roman" w:cs="Times New Roman"/>
          <w:b/>
          <w:bCs/>
          <w:sz w:val="24"/>
          <w:szCs w:val="24"/>
        </w:rPr>
        <w:br/>
        <w:t>90-100                       A</w:t>
      </w:r>
      <w:r w:rsidRPr="00A61787">
        <w:rPr>
          <w:rFonts w:ascii="Times New Roman" w:eastAsia="Times New Roman" w:hAnsi="Times New Roman" w:cs="Times New Roman"/>
          <w:b/>
          <w:bCs/>
          <w:sz w:val="24"/>
          <w:szCs w:val="24"/>
        </w:rPr>
        <w:br/>
        <w:t>87-89                         B+</w:t>
      </w:r>
      <w:r w:rsidRPr="00A61787">
        <w:rPr>
          <w:rFonts w:ascii="Times New Roman" w:eastAsia="Times New Roman" w:hAnsi="Times New Roman" w:cs="Times New Roman"/>
          <w:b/>
          <w:bCs/>
          <w:sz w:val="24"/>
          <w:szCs w:val="24"/>
        </w:rPr>
        <w:br/>
        <w:t>80-86                         B</w:t>
      </w:r>
      <w:r w:rsidRPr="00A61787">
        <w:rPr>
          <w:rFonts w:ascii="Times New Roman" w:eastAsia="Times New Roman" w:hAnsi="Times New Roman" w:cs="Times New Roman"/>
          <w:b/>
          <w:bCs/>
          <w:sz w:val="24"/>
          <w:szCs w:val="24"/>
        </w:rPr>
        <w:br/>
        <w:t>77-79                         C+</w:t>
      </w:r>
      <w:r w:rsidRPr="00A61787">
        <w:rPr>
          <w:rFonts w:ascii="Times New Roman" w:eastAsia="Times New Roman" w:hAnsi="Times New Roman" w:cs="Times New Roman"/>
          <w:b/>
          <w:bCs/>
          <w:sz w:val="24"/>
          <w:szCs w:val="24"/>
        </w:rPr>
        <w:br/>
        <w:t>70-76                         C</w:t>
      </w:r>
      <w:r w:rsidRPr="00A61787">
        <w:rPr>
          <w:rFonts w:ascii="Times New Roman" w:eastAsia="Times New Roman" w:hAnsi="Times New Roman" w:cs="Times New Roman"/>
          <w:b/>
          <w:bCs/>
          <w:sz w:val="24"/>
          <w:szCs w:val="24"/>
        </w:rPr>
        <w:br/>
        <w:t>67-69                         D+</w:t>
      </w:r>
      <w:r w:rsidRPr="00A61787">
        <w:rPr>
          <w:rFonts w:ascii="Times New Roman" w:eastAsia="Times New Roman" w:hAnsi="Times New Roman" w:cs="Times New Roman"/>
          <w:b/>
          <w:bCs/>
          <w:sz w:val="24"/>
          <w:szCs w:val="24"/>
        </w:rPr>
        <w:br/>
        <w:t>60-66                         D</w:t>
      </w:r>
      <w:r w:rsidRPr="00A61787">
        <w:rPr>
          <w:rFonts w:ascii="Times New Roman" w:eastAsia="Times New Roman" w:hAnsi="Times New Roman" w:cs="Times New Roman"/>
          <w:b/>
          <w:bCs/>
          <w:sz w:val="24"/>
          <w:szCs w:val="24"/>
        </w:rPr>
        <w:br/>
        <w:t>59-0                            F</w:t>
      </w:r>
      <w:r w:rsidRPr="00A61787">
        <w:rPr>
          <w:rFonts w:ascii="Times New Roman" w:eastAsia="Times New Roman" w:hAnsi="Times New Roman" w:cs="Times New Roman"/>
          <w:b/>
          <w:bCs/>
          <w:sz w:val="24"/>
          <w:szCs w:val="24"/>
        </w:rPr>
        <w:br/>
      </w:r>
      <w:r w:rsidRPr="00A61787">
        <w:rPr>
          <w:rFonts w:ascii="Times New Roman" w:eastAsia="Times New Roman" w:hAnsi="Times New Roman" w:cs="Times New Roman"/>
          <w:b/>
          <w:bCs/>
          <w:sz w:val="24"/>
          <w:szCs w:val="24"/>
        </w:rPr>
        <w:lastRenderedPageBreak/>
        <w:br/>
        <w:t>Expectations:</w:t>
      </w:r>
      <w:r w:rsidRPr="00A61787">
        <w:rPr>
          <w:rFonts w:ascii="Times New Roman" w:eastAsia="Times New Roman" w:hAnsi="Times New Roman" w:cs="Times New Roman"/>
          <w:b/>
          <w:bCs/>
          <w:sz w:val="24"/>
          <w:szCs w:val="24"/>
        </w:rPr>
        <w:br/>
        <w:t>·      Students are expected to adhere to all school and classroom rules.</w:t>
      </w:r>
      <w:r w:rsidRPr="00A61787">
        <w:rPr>
          <w:rFonts w:ascii="Times New Roman" w:eastAsia="Times New Roman" w:hAnsi="Times New Roman" w:cs="Times New Roman"/>
          <w:b/>
          <w:bCs/>
          <w:sz w:val="24"/>
          <w:szCs w:val="24"/>
        </w:rPr>
        <w:br/>
        <w:t xml:space="preserve">·      Students are expected to maintain academic integrity.  </w:t>
      </w:r>
      <w:proofErr w:type="gramStart"/>
      <w:r w:rsidRPr="00A61787">
        <w:rPr>
          <w:rFonts w:ascii="Times New Roman" w:eastAsia="Times New Roman" w:hAnsi="Times New Roman" w:cs="Times New Roman"/>
          <w:b/>
          <w:bCs/>
          <w:sz w:val="24"/>
          <w:szCs w:val="24"/>
        </w:rPr>
        <w:t>In other words, no cheating.</w:t>
      </w:r>
      <w:proofErr w:type="gramEnd"/>
      <w:r w:rsidRPr="00A61787">
        <w:rPr>
          <w:rFonts w:ascii="Times New Roman" w:eastAsia="Times New Roman" w:hAnsi="Times New Roman" w:cs="Times New Roman"/>
          <w:b/>
          <w:bCs/>
          <w:sz w:val="24"/>
          <w:szCs w:val="24"/>
        </w:rPr>
        <w:t xml:space="preserve"> </w:t>
      </w:r>
      <w:r w:rsidRPr="00A61787">
        <w:rPr>
          <w:rFonts w:ascii="Times New Roman" w:eastAsia="Times New Roman" w:hAnsi="Times New Roman" w:cs="Times New Roman"/>
          <w:b/>
          <w:bCs/>
          <w:sz w:val="24"/>
          <w:szCs w:val="24"/>
        </w:rPr>
        <w:br/>
        <w:t>       </w:t>
      </w:r>
      <w:proofErr w:type="gramStart"/>
      <w:r w:rsidRPr="00A61787">
        <w:rPr>
          <w:rFonts w:ascii="Times New Roman" w:eastAsia="Times New Roman" w:hAnsi="Times New Roman" w:cs="Times New Roman"/>
          <w:b/>
          <w:bCs/>
          <w:sz w:val="24"/>
          <w:szCs w:val="24"/>
        </w:rPr>
        <w:t>o</w:t>
      </w:r>
      <w:proofErr w:type="gramEnd"/>
      <w:r w:rsidRPr="00A61787">
        <w:rPr>
          <w:rFonts w:ascii="Times New Roman" w:eastAsia="Times New Roman" w:hAnsi="Times New Roman" w:cs="Times New Roman"/>
          <w:b/>
          <w:bCs/>
          <w:sz w:val="24"/>
          <w:szCs w:val="24"/>
        </w:rPr>
        <w:t>   All students involved will be penalized academically.</w:t>
      </w:r>
      <w:r w:rsidRPr="00A61787">
        <w:rPr>
          <w:rFonts w:ascii="Times New Roman" w:eastAsia="Times New Roman" w:hAnsi="Times New Roman" w:cs="Times New Roman"/>
          <w:b/>
          <w:bCs/>
          <w:sz w:val="24"/>
          <w:szCs w:val="24"/>
        </w:rPr>
        <w:br/>
        <w:t>·      Students are expected to adhere to the knight’s Code of Conduct.</w:t>
      </w:r>
      <w:r w:rsidRPr="00A61787">
        <w:rPr>
          <w:rFonts w:ascii="Times New Roman" w:eastAsia="Times New Roman" w:hAnsi="Times New Roman" w:cs="Times New Roman"/>
          <w:b/>
          <w:bCs/>
          <w:sz w:val="24"/>
          <w:szCs w:val="24"/>
        </w:rPr>
        <w:br/>
        <w:t>·      Students are expected to hand in assignments when they are due.</w:t>
      </w:r>
      <w:r w:rsidRPr="00A61787">
        <w:rPr>
          <w:rFonts w:ascii="Times New Roman" w:eastAsia="Times New Roman" w:hAnsi="Times New Roman" w:cs="Times New Roman"/>
          <w:b/>
          <w:bCs/>
          <w:sz w:val="24"/>
          <w:szCs w:val="24"/>
        </w:rPr>
        <w:br/>
        <w:t xml:space="preserve">·      Students are expected to hand in assignments on the </w:t>
      </w:r>
      <w:proofErr w:type="gramStart"/>
      <w:r w:rsidRPr="00A61787">
        <w:rPr>
          <w:rFonts w:ascii="Times New Roman" w:eastAsia="Times New Roman" w:hAnsi="Times New Roman" w:cs="Times New Roman"/>
          <w:b/>
          <w:bCs/>
          <w:sz w:val="24"/>
          <w:szCs w:val="24"/>
        </w:rPr>
        <w:t>teachers</w:t>
      </w:r>
      <w:proofErr w:type="gramEnd"/>
      <w:r w:rsidRPr="00A61787">
        <w:rPr>
          <w:rFonts w:ascii="Times New Roman" w:eastAsia="Times New Roman" w:hAnsi="Times New Roman" w:cs="Times New Roman"/>
          <w:b/>
          <w:bCs/>
          <w:sz w:val="24"/>
          <w:szCs w:val="24"/>
        </w:rPr>
        <w:t xml:space="preserve"> web page daily.</w:t>
      </w:r>
      <w:r w:rsidRPr="00A61787">
        <w:rPr>
          <w:rFonts w:ascii="Times New Roman" w:eastAsia="Times New Roman" w:hAnsi="Times New Roman" w:cs="Times New Roman"/>
          <w:b/>
          <w:bCs/>
          <w:sz w:val="24"/>
          <w:szCs w:val="24"/>
        </w:rPr>
        <w:br/>
        <w:t>·      Students should not discuss individual grades (Pinnacle) with the teacher during academic instruction.</w:t>
      </w:r>
      <w:r w:rsidRPr="00A61787">
        <w:rPr>
          <w:rFonts w:ascii="Times New Roman" w:eastAsia="Times New Roman" w:hAnsi="Times New Roman" w:cs="Times New Roman"/>
          <w:b/>
          <w:bCs/>
          <w:sz w:val="24"/>
          <w:szCs w:val="24"/>
        </w:rPr>
        <w:br/>
        <w:t xml:space="preserve">·      Students are expected to notify teacher ASAP of attendance issues and grade discrepancies on Pinnacle (Please do not wait until the end of a quarter to dispute records). </w:t>
      </w:r>
      <w:r w:rsidRPr="00A61787">
        <w:rPr>
          <w:rFonts w:ascii="Times New Roman" w:eastAsia="Times New Roman" w:hAnsi="Times New Roman" w:cs="Times New Roman"/>
          <w:b/>
          <w:bCs/>
          <w:sz w:val="24"/>
          <w:szCs w:val="24"/>
        </w:rPr>
        <w:br/>
        <w:t xml:space="preserve">        </w:t>
      </w:r>
      <w:proofErr w:type="gramStart"/>
      <w:r w:rsidRPr="00A61787">
        <w:rPr>
          <w:rFonts w:ascii="Times New Roman" w:eastAsia="Times New Roman" w:hAnsi="Times New Roman" w:cs="Times New Roman"/>
          <w:b/>
          <w:bCs/>
          <w:sz w:val="24"/>
          <w:szCs w:val="24"/>
        </w:rPr>
        <w:t>o</w:t>
      </w:r>
      <w:proofErr w:type="gramEnd"/>
      <w:r w:rsidRPr="00A61787">
        <w:rPr>
          <w:rFonts w:ascii="Times New Roman" w:eastAsia="Times New Roman" w:hAnsi="Times New Roman" w:cs="Times New Roman"/>
          <w:b/>
          <w:bCs/>
          <w:sz w:val="24"/>
          <w:szCs w:val="24"/>
        </w:rPr>
        <w:t>   Students are expected to communicate their individual grade concerns via email or speak to the teacher before or after school.</w:t>
      </w:r>
      <w:r w:rsidRPr="00A61787">
        <w:rPr>
          <w:rFonts w:ascii="Times New Roman" w:eastAsia="Times New Roman" w:hAnsi="Times New Roman" w:cs="Times New Roman"/>
          <w:b/>
          <w:bCs/>
          <w:sz w:val="24"/>
          <w:szCs w:val="24"/>
        </w:rPr>
        <w:br/>
        <w:t xml:space="preserve">        </w:t>
      </w:r>
      <w:proofErr w:type="gramStart"/>
      <w:r w:rsidRPr="00A61787">
        <w:rPr>
          <w:rFonts w:ascii="Times New Roman" w:eastAsia="Times New Roman" w:hAnsi="Times New Roman" w:cs="Times New Roman"/>
          <w:b/>
          <w:bCs/>
          <w:sz w:val="24"/>
          <w:szCs w:val="24"/>
        </w:rPr>
        <w:t>o</w:t>
      </w:r>
      <w:proofErr w:type="gramEnd"/>
      <w:r w:rsidRPr="00A61787">
        <w:rPr>
          <w:rFonts w:ascii="Times New Roman" w:eastAsia="Times New Roman" w:hAnsi="Times New Roman" w:cs="Times New Roman"/>
          <w:b/>
          <w:bCs/>
          <w:sz w:val="24"/>
          <w:szCs w:val="24"/>
        </w:rPr>
        <w:t xml:space="preserve">   Students who are absent should meet with and/or email the teacher regarding make up work once they return to school (See SBBC policy regarding                timeline for </w:t>
      </w:r>
      <w:proofErr w:type="spellStart"/>
      <w:r w:rsidRPr="00A61787">
        <w:rPr>
          <w:rFonts w:ascii="Times New Roman" w:eastAsia="Times New Roman" w:hAnsi="Times New Roman" w:cs="Times New Roman"/>
          <w:b/>
          <w:bCs/>
          <w:sz w:val="24"/>
          <w:szCs w:val="24"/>
        </w:rPr>
        <w:t>make up</w:t>
      </w:r>
      <w:proofErr w:type="spellEnd"/>
      <w:r w:rsidRPr="00A61787">
        <w:rPr>
          <w:rFonts w:ascii="Times New Roman" w:eastAsia="Times New Roman" w:hAnsi="Times New Roman" w:cs="Times New Roman"/>
          <w:b/>
          <w:bCs/>
          <w:sz w:val="24"/>
          <w:szCs w:val="24"/>
        </w:rPr>
        <w:t xml:space="preserve"> work in codebook online at </w:t>
      </w:r>
      <w:hyperlink r:id="rId7" w:tooltip="" w:history="1">
        <w:r w:rsidRPr="00A61787">
          <w:rPr>
            <w:rFonts w:ascii="Times New Roman" w:eastAsia="Times New Roman" w:hAnsi="Times New Roman" w:cs="Times New Roman"/>
            <w:b/>
            <w:bCs/>
            <w:color w:val="0000FF"/>
            <w:sz w:val="24"/>
            <w:szCs w:val="24"/>
            <w:u w:val="single"/>
          </w:rPr>
          <w:t>www.browardschools.com</w:t>
        </w:r>
      </w:hyperlink>
      <w:r w:rsidRPr="00A61787">
        <w:rPr>
          <w:rFonts w:ascii="Times New Roman" w:eastAsia="Times New Roman" w:hAnsi="Times New Roman" w:cs="Times New Roman"/>
          <w:b/>
          <w:bCs/>
          <w:sz w:val="24"/>
          <w:szCs w:val="24"/>
        </w:rPr>
        <w:t xml:space="preserve"> </w:t>
      </w:r>
      <w:r w:rsidRPr="00A61787">
        <w:rPr>
          <w:rFonts w:ascii="Times New Roman" w:eastAsia="Times New Roman" w:hAnsi="Times New Roman" w:cs="Times New Roman"/>
          <w:b/>
          <w:bCs/>
          <w:sz w:val="24"/>
          <w:szCs w:val="24"/>
        </w:rPr>
        <w:br/>
        <w:t>·      Students are expected to perform at there highest academic potential.</w:t>
      </w:r>
    </w:p>
    <w:p w:rsidR="006F4687" w:rsidRDefault="006F4687">
      <w:bookmarkStart w:id="0" w:name="_GoBack"/>
      <w:bookmarkEnd w:id="0"/>
    </w:p>
    <w:sectPr w:rsidR="006F4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87"/>
    <w:rsid w:val="006F4687"/>
    <w:rsid w:val="00A61787"/>
    <w:rsid w:val="00CA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17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178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61787"/>
    <w:rPr>
      <w:color w:val="0000FF"/>
      <w:u w:val="single"/>
    </w:rPr>
  </w:style>
  <w:style w:type="character" w:styleId="Strong">
    <w:name w:val="Strong"/>
    <w:basedOn w:val="DefaultParagraphFont"/>
    <w:uiPriority w:val="22"/>
    <w:qFormat/>
    <w:rsid w:val="00A61787"/>
    <w:rPr>
      <w:b/>
      <w:bCs/>
    </w:rPr>
  </w:style>
  <w:style w:type="character" w:styleId="Emphasis">
    <w:name w:val="Emphasis"/>
    <w:basedOn w:val="DefaultParagraphFont"/>
    <w:uiPriority w:val="20"/>
    <w:qFormat/>
    <w:rsid w:val="00A617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17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178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61787"/>
    <w:rPr>
      <w:color w:val="0000FF"/>
      <w:u w:val="single"/>
    </w:rPr>
  </w:style>
  <w:style w:type="character" w:styleId="Strong">
    <w:name w:val="Strong"/>
    <w:basedOn w:val="DefaultParagraphFont"/>
    <w:uiPriority w:val="22"/>
    <w:qFormat/>
    <w:rsid w:val="00A61787"/>
    <w:rPr>
      <w:b/>
      <w:bCs/>
    </w:rPr>
  </w:style>
  <w:style w:type="character" w:styleId="Emphasis">
    <w:name w:val="Emphasis"/>
    <w:basedOn w:val="DefaultParagraphFont"/>
    <w:uiPriority w:val="20"/>
    <w:qFormat/>
    <w:rsid w:val="00A617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19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owardschool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iah.carelock@browardschools.com" TargetMode="External"/><Relationship Id="rId5" Type="http://schemas.openxmlformats.org/officeDocument/2006/relationships/hyperlink" Target="http://tdk-biology.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443</Words>
  <Characters>2528</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Biology Course Syllabus Ms. Carelock Website: http://tdk-biology.weebly.com  Ema</vt:lpstr>
    </vt:vector>
  </TitlesOfParts>
  <Company>Toshiba</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2014-10-07T23:39:00Z</dcterms:created>
  <dcterms:modified xsi:type="dcterms:W3CDTF">2014-10-07T23:55:00Z</dcterms:modified>
</cp:coreProperties>
</file>